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3279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1ABB2086" wp14:editId="17DB7D5D">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D921754"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895E50F"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9812785"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AD6068F" w14:textId="77777777" w:rsidR="00B5191C" w:rsidRDefault="00B5191C" w:rsidP="00B5191C">
      <w:pPr>
        <w:ind w:left="4320" w:hanging="4320"/>
        <w:rPr>
          <w:rFonts w:ascii="Arial" w:hAnsi="Arial"/>
          <w:sz w:val="20"/>
        </w:rPr>
      </w:pPr>
    </w:p>
    <w:p w14:paraId="7FC695B4" w14:textId="77777777" w:rsidR="00B5191C" w:rsidRPr="00DA5F45" w:rsidRDefault="00B5191C" w:rsidP="00B5191C">
      <w:pPr>
        <w:pStyle w:val="BodyText"/>
        <w:rPr>
          <w:rFonts w:ascii="Arial" w:hAnsi="Arial"/>
        </w:rPr>
      </w:pPr>
      <w:r w:rsidRPr="00DA5F45">
        <w:rPr>
          <w:rFonts w:ascii="Arial" w:hAnsi="Arial"/>
        </w:rPr>
        <w:t>FOR MORE INFORMATION:</w:t>
      </w:r>
    </w:p>
    <w:p w14:paraId="006A210A"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2823FD9"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9D818AF" w14:textId="77777777" w:rsidR="00B5191C" w:rsidRDefault="00B5191C" w:rsidP="00B5191C">
      <w:pPr>
        <w:ind w:left="4320" w:hanging="4320"/>
        <w:rPr>
          <w:rFonts w:ascii="Arial" w:hAnsi="Arial"/>
          <w:sz w:val="20"/>
        </w:rPr>
      </w:pPr>
      <w:r w:rsidRPr="00DA5F45">
        <w:rPr>
          <w:rFonts w:ascii="Arial" w:hAnsi="Arial"/>
          <w:sz w:val="20"/>
        </w:rPr>
        <w:t>Organization</w:t>
      </w:r>
    </w:p>
    <w:p w14:paraId="5237E76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5B4FBE9" w14:textId="77777777" w:rsidR="00B5191C" w:rsidRPr="00DA5F45" w:rsidRDefault="00B5191C" w:rsidP="00B5191C">
      <w:pPr>
        <w:rPr>
          <w:rFonts w:ascii="Arial" w:hAnsi="Arial"/>
          <w:sz w:val="20"/>
        </w:rPr>
      </w:pPr>
    </w:p>
    <w:p w14:paraId="4B30FAE7" w14:textId="77777777" w:rsidR="00B5191C" w:rsidRPr="00DA5F45" w:rsidRDefault="00B5191C" w:rsidP="00B5191C">
      <w:pPr>
        <w:rPr>
          <w:rFonts w:ascii="Arial" w:hAnsi="Arial"/>
          <w:sz w:val="20"/>
        </w:rPr>
      </w:pPr>
    </w:p>
    <w:p w14:paraId="311640EB" w14:textId="2027DCFB"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Presentation Ex</w:t>
      </w:r>
      <w:r w:rsidR="00FA0753">
        <w:rPr>
          <w:rFonts w:ascii="Arial" w:hAnsi="Arial"/>
          <w:b/>
          <w:sz w:val="28"/>
        </w:rPr>
        <w:t>amines Marriage in 20</w:t>
      </w:r>
      <w:r w:rsidR="00FA0753" w:rsidRPr="00FA0753">
        <w:rPr>
          <w:rFonts w:ascii="Arial" w:hAnsi="Arial"/>
          <w:b/>
          <w:sz w:val="28"/>
          <w:vertAlign w:val="superscript"/>
        </w:rPr>
        <w:t>th</w:t>
      </w:r>
      <w:r w:rsidR="00FA0753">
        <w:rPr>
          <w:rFonts w:ascii="Arial" w:hAnsi="Arial"/>
          <w:b/>
          <w:sz w:val="28"/>
        </w:rPr>
        <w:t xml:space="preserve"> Century America</w:t>
      </w:r>
    </w:p>
    <w:p w14:paraId="3DC53869" w14:textId="77777777" w:rsidR="00B5191C" w:rsidRPr="00DA5F45" w:rsidRDefault="00B5191C" w:rsidP="00B5191C">
      <w:pPr>
        <w:rPr>
          <w:rFonts w:ascii="Arial" w:hAnsi="Arial"/>
          <w:b/>
          <w:sz w:val="22"/>
        </w:rPr>
      </w:pPr>
    </w:p>
    <w:p w14:paraId="5211E118" w14:textId="307F97C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373FDF">
        <w:rPr>
          <w:rFonts w:ascii="Arial" w:hAnsi="Arial"/>
          <w:bCs/>
          <w:sz w:val="22"/>
        </w:rPr>
        <w:t>Love, Marriage, and Citizenship in Early 20</w:t>
      </w:r>
      <w:r w:rsidR="00373FDF" w:rsidRPr="00373FDF">
        <w:rPr>
          <w:rFonts w:ascii="Arial" w:hAnsi="Arial"/>
          <w:bCs/>
          <w:sz w:val="22"/>
          <w:vertAlign w:val="superscript"/>
        </w:rPr>
        <w:t>th</w:t>
      </w:r>
      <w:r w:rsidR="00373FDF">
        <w:rPr>
          <w:rFonts w:ascii="Arial" w:hAnsi="Arial"/>
          <w:bCs/>
          <w:sz w:val="22"/>
        </w:rPr>
        <w:t xml:space="preserve"> Century America</w:t>
      </w:r>
      <w:r w:rsidRPr="00DA5F45">
        <w:rPr>
          <w:rFonts w:ascii="Arial" w:hAnsi="Arial"/>
          <w:sz w:val="22"/>
        </w:rPr>
        <w:t xml:space="preserve">,” a presentation and discussion by </w:t>
      </w:r>
      <w:r w:rsidR="00373FDF">
        <w:rPr>
          <w:rFonts w:ascii="Arial" w:hAnsi="Arial"/>
          <w:sz w:val="22"/>
        </w:rPr>
        <w:t xml:space="preserve">Kathryn </w:t>
      </w:r>
      <w:proofErr w:type="spellStart"/>
      <w:r w:rsidR="00373FDF">
        <w:rPr>
          <w:rFonts w:ascii="Arial" w:hAnsi="Arial"/>
          <w:sz w:val="22"/>
        </w:rPr>
        <w:t>Vaggalis</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2F54477" w14:textId="77777777" w:rsidR="00B5191C" w:rsidRPr="00DA5F45" w:rsidRDefault="00B5191C" w:rsidP="00B5191C">
      <w:pPr>
        <w:rPr>
          <w:rFonts w:ascii="Arial" w:hAnsi="Arial"/>
          <w:sz w:val="22"/>
        </w:rPr>
      </w:pPr>
    </w:p>
    <w:p w14:paraId="66504E8A"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1E1DEA6" w14:textId="77777777" w:rsidR="00B5191C" w:rsidRPr="00DA5F45" w:rsidRDefault="00B5191C" w:rsidP="00B5191C">
      <w:pPr>
        <w:rPr>
          <w:rFonts w:ascii="Arial" w:hAnsi="Arial"/>
          <w:sz w:val="22"/>
        </w:rPr>
      </w:pPr>
    </w:p>
    <w:p w14:paraId="66A387C1" w14:textId="0DFF5E89" w:rsidR="00373FDF" w:rsidRDefault="00373FDF" w:rsidP="00373FDF">
      <w:pPr>
        <w:rPr>
          <w:rFonts w:ascii="Arial" w:hAnsi="Arial"/>
          <w:sz w:val="22"/>
        </w:rPr>
      </w:pPr>
      <w:r w:rsidRPr="00373FDF">
        <w:rPr>
          <w:rFonts w:ascii="Arial" w:hAnsi="Arial"/>
          <w:sz w:val="22"/>
        </w:rPr>
        <w:t xml:space="preserve">When exactly did the expectations about love and marriage become cemented in American society? The path to marriage wasn’t always romantic dinners, over-the-top proposals, and destination weddings. A great cultural shake-up occurred in the early 20th century when arranged marriages to immigrant “picture brides” became popular. While arranged marriage in America was not uncommon, the conversations that resulted from this practice revealed a societal fascination with love, romance, and race that informed ideas of democratic </w:t>
      </w:r>
      <w:r w:rsidR="00FA0753" w:rsidRPr="00373FDF">
        <w:rPr>
          <w:rFonts w:ascii="Arial" w:hAnsi="Arial"/>
          <w:sz w:val="22"/>
        </w:rPr>
        <w:t>marriage.</w:t>
      </w:r>
      <w:r w:rsidRPr="00373FDF">
        <w:rPr>
          <w:rFonts w:ascii="Arial" w:hAnsi="Arial"/>
          <w:sz w:val="22"/>
        </w:rPr>
        <w:t xml:space="preserve"> </w:t>
      </w:r>
    </w:p>
    <w:p w14:paraId="26080754" w14:textId="77777777" w:rsidR="00373FDF" w:rsidRPr="00373FDF" w:rsidRDefault="00373FDF" w:rsidP="00373FDF">
      <w:pPr>
        <w:rPr>
          <w:rFonts w:ascii="Arial" w:hAnsi="Arial"/>
          <w:sz w:val="22"/>
        </w:rPr>
      </w:pPr>
    </w:p>
    <w:p w14:paraId="3BE6A9F0" w14:textId="30BEB223" w:rsidR="00373FDF" w:rsidRDefault="00FA0753" w:rsidP="00373FDF">
      <w:pPr>
        <w:rPr>
          <w:rFonts w:ascii="Arial" w:hAnsi="Arial"/>
          <w:sz w:val="22"/>
        </w:rPr>
      </w:pPr>
      <w:r w:rsidRPr="00FA0753">
        <w:rPr>
          <w:rFonts w:ascii="Arial" w:hAnsi="Arial"/>
          <w:sz w:val="22"/>
        </w:rPr>
        <w:t xml:space="preserve">Kathryn </w:t>
      </w:r>
      <w:proofErr w:type="spellStart"/>
      <w:r w:rsidRPr="00FA0753">
        <w:rPr>
          <w:rFonts w:ascii="Arial" w:hAnsi="Arial"/>
          <w:sz w:val="22"/>
        </w:rPr>
        <w:t>Vaggalis</w:t>
      </w:r>
      <w:proofErr w:type="spellEnd"/>
      <w:r w:rsidRPr="00FA0753">
        <w:rPr>
          <w:rFonts w:ascii="Arial" w:hAnsi="Arial"/>
          <w:sz w:val="22"/>
        </w:rPr>
        <w:t xml:space="preserve"> has a PhD in American Studies at the University of Kansas. Her work focuses on U.S. immigration history, race, gender, and sexuality.</w:t>
      </w:r>
    </w:p>
    <w:p w14:paraId="1EC4C4CE" w14:textId="77777777" w:rsidR="00FA0753" w:rsidRPr="00DA5F45" w:rsidRDefault="00FA0753" w:rsidP="00373FDF">
      <w:pPr>
        <w:rPr>
          <w:rFonts w:ascii="Arial" w:hAnsi="Arial"/>
          <w:sz w:val="22"/>
        </w:rPr>
      </w:pPr>
    </w:p>
    <w:p w14:paraId="0E4FAAB0" w14:textId="4B1236E0"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373FDF">
        <w:rPr>
          <w:rFonts w:ascii="Arial" w:hAnsi="Arial"/>
          <w:bCs/>
          <w:sz w:val="22"/>
        </w:rPr>
        <w:t>Love, Marriage, and Citizenship in Early 20</w:t>
      </w:r>
      <w:r w:rsidR="00373FDF" w:rsidRPr="00373FDF">
        <w:rPr>
          <w:rFonts w:ascii="Arial" w:hAnsi="Arial"/>
          <w:bCs/>
          <w:sz w:val="22"/>
          <w:vertAlign w:val="superscript"/>
        </w:rPr>
        <w:t>th</w:t>
      </w:r>
      <w:r w:rsidR="00373FDF">
        <w:rPr>
          <w:rFonts w:ascii="Arial" w:hAnsi="Arial"/>
          <w:bCs/>
          <w:sz w:val="22"/>
        </w:rPr>
        <w:t xml:space="preserve"> Century America</w:t>
      </w:r>
      <w:r w:rsidRPr="00DA5F45">
        <w:rPr>
          <w:rFonts w:ascii="Arial" w:eastAsia="Cambria" w:hAnsi="Arial" w:cs="Arial"/>
          <w:sz w:val="22"/>
          <w:szCs w:val="32"/>
        </w:rPr>
        <w:t>”</w:t>
      </w:r>
      <w:r w:rsidRPr="00DA5F45">
        <w:rPr>
          <w:rFonts w:ascii="Arial" w:eastAsia="Cambria" w:hAnsi="Arial" w:cs="Arial"/>
          <w:i/>
          <w:sz w:val="22"/>
          <w:szCs w:val="32"/>
        </w:rPr>
        <w:t xml:space="preserve"> </w:t>
      </w:r>
      <w:r w:rsidR="0084141C"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2153DDF3" w14:textId="77777777" w:rsidR="00B5191C" w:rsidRPr="00DA5F45" w:rsidRDefault="00B5191C" w:rsidP="00B5191C">
      <w:pPr>
        <w:rPr>
          <w:rFonts w:ascii="Arial" w:eastAsia="Cambria" w:hAnsi="Arial" w:cs="Arial"/>
          <w:sz w:val="22"/>
          <w:szCs w:val="32"/>
        </w:rPr>
      </w:pPr>
    </w:p>
    <w:p w14:paraId="29766A77" w14:textId="77777777" w:rsidR="00B5191C" w:rsidRPr="00DA5F45" w:rsidRDefault="00B5191C" w:rsidP="00B5191C">
      <w:pPr>
        <w:rPr>
          <w:rFonts w:ascii="Arial" w:hAnsi="Arial"/>
          <w:sz w:val="22"/>
        </w:rPr>
      </w:pPr>
    </w:p>
    <w:p w14:paraId="3EDF1562" w14:textId="77777777" w:rsidR="00B5191C" w:rsidRPr="00DA5F45" w:rsidRDefault="00B5191C" w:rsidP="00B5191C">
      <w:pPr>
        <w:rPr>
          <w:rFonts w:ascii="Arial" w:hAnsi="Arial"/>
          <w:sz w:val="22"/>
        </w:rPr>
      </w:pPr>
    </w:p>
    <w:p w14:paraId="0F443100" w14:textId="77777777" w:rsidR="00B5191C" w:rsidRPr="00DA5F45" w:rsidRDefault="00B5191C" w:rsidP="00B5191C">
      <w:pPr>
        <w:jc w:val="center"/>
        <w:rPr>
          <w:rFonts w:ascii="Arial" w:hAnsi="Arial"/>
          <w:b/>
          <w:sz w:val="22"/>
        </w:rPr>
      </w:pPr>
      <w:r w:rsidRPr="00DA5F45">
        <w:rPr>
          <w:rFonts w:ascii="Arial" w:hAnsi="Arial"/>
          <w:b/>
          <w:sz w:val="22"/>
        </w:rPr>
        <w:t>-MORE-</w:t>
      </w:r>
    </w:p>
    <w:p w14:paraId="46188772" w14:textId="77777777" w:rsidR="00B5191C" w:rsidRPr="00DA5F45" w:rsidRDefault="00B5191C" w:rsidP="00B5191C">
      <w:pPr>
        <w:jc w:val="center"/>
        <w:rPr>
          <w:rFonts w:ascii="Arial" w:hAnsi="Arial"/>
          <w:b/>
          <w:sz w:val="22"/>
        </w:rPr>
      </w:pPr>
      <w:r w:rsidRPr="00DA5F45">
        <w:rPr>
          <w:rFonts w:ascii="Arial" w:hAnsi="Arial"/>
          <w:b/>
          <w:sz w:val="22"/>
        </w:rPr>
        <w:br w:type="page"/>
      </w:r>
    </w:p>
    <w:p w14:paraId="3610EDF7" w14:textId="287F27BE"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FA0753" w:rsidRPr="00FA0753">
        <w:rPr>
          <w:rFonts w:ascii="Arial" w:hAnsi="Arial"/>
          <w:i/>
          <w:sz w:val="18"/>
        </w:rPr>
        <w:t>Examines Marriage in 20th Century America</w:t>
      </w:r>
    </w:p>
    <w:p w14:paraId="4285F67F" w14:textId="77777777" w:rsidR="00B5191C" w:rsidRPr="00DA5F45" w:rsidRDefault="00B5191C" w:rsidP="00B5191C">
      <w:pPr>
        <w:rPr>
          <w:rFonts w:ascii="Arial" w:hAnsi="Arial"/>
          <w:sz w:val="22"/>
        </w:rPr>
      </w:pPr>
    </w:p>
    <w:p w14:paraId="284E30D8" w14:textId="4030ABA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73FDF">
        <w:rPr>
          <w:rFonts w:ascii="Arial" w:hAnsi="Arial"/>
          <w:bCs/>
          <w:sz w:val="22"/>
        </w:rPr>
        <w:t>Love, Marriage, and Citizenship in Early 20</w:t>
      </w:r>
      <w:r w:rsidR="00373FDF" w:rsidRPr="00373FDF">
        <w:rPr>
          <w:rFonts w:ascii="Arial" w:hAnsi="Arial"/>
          <w:bCs/>
          <w:sz w:val="22"/>
          <w:vertAlign w:val="superscript"/>
        </w:rPr>
        <w:t>th</w:t>
      </w:r>
      <w:r w:rsidR="00373FDF">
        <w:rPr>
          <w:rFonts w:ascii="Arial" w:hAnsi="Arial"/>
          <w:bCs/>
          <w:sz w:val="22"/>
        </w:rPr>
        <w:t xml:space="preserve"> Century America</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AB4859D" w14:textId="77777777" w:rsidR="00B5191C" w:rsidRDefault="00B5191C" w:rsidP="00B5191C">
      <w:pPr>
        <w:spacing w:line="360" w:lineRule="auto"/>
        <w:rPr>
          <w:rFonts w:ascii="Arial" w:eastAsia="Cambria" w:hAnsi="Arial" w:cs="Arial"/>
          <w:sz w:val="22"/>
          <w:szCs w:val="32"/>
        </w:rPr>
      </w:pPr>
    </w:p>
    <w:p w14:paraId="5A76CC3F"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1A868287"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354A2F43" w14:textId="77777777" w:rsidR="00B5191C" w:rsidRPr="00DA5F45" w:rsidRDefault="00B5191C" w:rsidP="00B5191C">
      <w:pPr>
        <w:spacing w:line="360" w:lineRule="auto"/>
        <w:rPr>
          <w:rFonts w:ascii="Arial" w:eastAsia="Cambria" w:hAnsi="Arial" w:cs="Arial"/>
          <w:sz w:val="22"/>
          <w:szCs w:val="32"/>
        </w:rPr>
      </w:pPr>
    </w:p>
    <w:p w14:paraId="7A03FC58"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5F4C877"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notTrueType/>
    <w:pitch w:val="variable"/>
    <w:sig w:usb0="00000003" w:usb1="00000000" w:usb2="00000000" w:usb3="00000000" w:csb0="00000001" w:csb1="00000000"/>
  </w:font>
  <w:font w:name="Gotham Book">
    <w:altName w:val="Gotham"/>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E7F"/>
    <w:rsid w:val="000A219C"/>
    <w:rsid w:val="000A4C31"/>
    <w:rsid w:val="00250E9C"/>
    <w:rsid w:val="00321389"/>
    <w:rsid w:val="00373FDF"/>
    <w:rsid w:val="004C0BDE"/>
    <w:rsid w:val="006264D6"/>
    <w:rsid w:val="006E7E7F"/>
    <w:rsid w:val="007F02B8"/>
    <w:rsid w:val="0084141C"/>
    <w:rsid w:val="00A25917"/>
    <w:rsid w:val="00B5191C"/>
    <w:rsid w:val="00BE4468"/>
    <w:rsid w:val="00FA0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ADEB56"/>
  <w14:defaultImageDpi w14:val="32767"/>
  <w15:chartTrackingRefBased/>
  <w15:docId w15:val="{96D7E94E-7952-494F-8781-24F590EE4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73FDF"/>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373FDF"/>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373FDF"/>
    <w:rPr>
      <w:rFonts w:cs="Gotham Book"/>
      <w:i/>
      <w:iCs/>
      <w:color w:val="211D1E"/>
      <w:sz w:val="20"/>
      <w:szCs w:val="20"/>
    </w:rPr>
  </w:style>
  <w:style w:type="character" w:customStyle="1" w:styleId="A9">
    <w:name w:val="A9"/>
    <w:uiPriority w:val="99"/>
    <w:rsid w:val="00373FDF"/>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2022-05-25T16:57:00Z</dcterms:created>
  <dcterms:modified xsi:type="dcterms:W3CDTF">2022-05-25T16:57:00Z</dcterms:modified>
</cp:coreProperties>
</file>